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8 КЛАСС</w:t>
      </w:r>
    </w:p>
    <w:p>
      <w:pPr>
        <w:pStyle w:val="Title"/>
      </w:pPr>
      <w:r>
        <w:t xml:space="preserve">Сценарий 1 сентября для 8 класса: «Интервью с собой из будущего»</w:t>
      </w:r>
    </w:p>
    <w:p>
      <w:pPr>
        <w:pStyle w:val="Subtitle"/>
      </w:pPr>
      <w:r>
        <w:t xml:space="preserve">Классный час для восьмиклассников: дебаты о том, что важно в школе, и упражнение-разговор с собой через десять лет.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Дать площадку для аргументированного спора, обсудить ценность образования без нотаций, вывести на разговор о будущем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Карточки с тезисами, таймер, доска, листы А4, конверты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Про восьмой класс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Восьмиклассники хуже всех воспринимают торжественные форматы и лучше всех — те, где им дают спорить со взрослым на равных. Сценарий построен именно на этом: минимум монолога учителя, максимум их собственных высказываний.</w:t>
      </w:r>
    </w:p>
    <w:p>
      <w:pPr>
        <w:pStyle w:val="Heading1"/>
      </w:pPr>
      <w:r>
        <w:t xml:space="preserve">1. Провокация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Начну с вопроса, за который меня, наверное, не похвалит завуч. Как вы думаете: школа вообще нужна?</w:t>
      </w:r>
    </w:p>
    <w:p>
      <w:r>
        <w:t xml:space="preserve">Свободное обсуждение 5 минут. Учитель не спорит и не оценивает, а фиксирует аргументы на доске в две колонки.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Отлично. У нас получились два списка. Давайте теперь по-настоящему — в формате дебатов.</w:t>
      </w:r>
    </w:p>
    <w:p>
      <w:pPr>
        <w:pStyle w:val="Heading1"/>
      </w:pPr>
      <w:r>
        <w:t xml:space="preserve">2. Дебаты</w:t>
      </w:r>
    </w:p>
    <w:p>
      <w:r>
        <w:t xml:space="preserve">Класс делится на две команды жеребьёвкой — не по убеждениям. Это принципиально: спорить приходится за ту сторону, которая досталась.</w:t>
      </w:r>
    </w:p>
    <w:p>
      <w:pPr>
        <w:pStyle w:val="Heading2"/>
      </w:pPr>
      <w:r>
        <w:t xml:space="preserve">Регламент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Подготовка — 7 минут.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Выступление первой команды — 3 минуты.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Выступление второй команды — 3 минуты.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Перекрёстные вопросы — 5 минут.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Заключительное слово по 1 минуте.</w:t>
      </w:r>
    </w:p>
    <w:p>
      <w:pPr>
        <w:spacing w:after="100"/>
      </w:pPr>
    </w:p>
    <w:p>
      <w:pPr>
        <w:pStyle w:val="Heading2"/>
      </w:pPr>
      <w:r>
        <w:t xml:space="preserve">Темы на выбор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«Оценки нужны» против «Оценки мешают учиться».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«Домашние задания необходимы» против «Домашние задания устарели».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«Школьная форма нужна» против «Форма — пережиток».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«Телефон на уроке — зло» против «Телефон — инструмент обучения».</w:t>
      </w:r>
    </w:p>
    <w:p>
      <w:pPr>
        <w:spacing w:after="100"/>
      </w:pPr>
    </w:p>
    <w:p>
      <w:r>
        <w:t xml:space="preserve">Побеждает команда, которая привела больше конкретных аргументов, а не громче кричала. Судят три ученика, выбранных классом.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Ключевой момент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После дебатов обязательно спросите: «Кто из вас в процессе спора начал сомневаться в своей позиции?» Это и есть главный результат упражнения — не победа, а обнаружение, что у противоположной стороны тоже есть аргументы.</w:t>
      </w:r>
    </w:p>
    <w:p>
      <w:pPr>
        <w:pStyle w:val="Heading1"/>
      </w:pPr>
      <w:r>
        <w:t xml:space="preserve">3. Интервью с собой из будущего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А теперь тише. Представьте, что вам двадцать четыре года. Школа давно закончена. Вы кем-то работаете, где-то живёте, с кем-то дружите.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вот к вам приходит журналист и задаёт пять вопросов. Ответьте на них от лица того человека — себя через десять лет.</w:t>
      </w:r>
    </w:p>
    <w:p>
      <w:pPr>
        <w:pStyle w:val="Heading2"/>
      </w:pPr>
      <w:r>
        <w:t xml:space="preserve">Вопросы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Чем вы занимаетесь и почему выбрали именно это?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Что из школьных лет пригодилось вам больше всего?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О чём вы жалеете, оглядываясь на восьмой класс?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Что бы вы сказали себе четырнадцатилетнему, если бы могли?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Что в вашей жизни осталось от того человека, которым вы были в школе?</w:t>
      </w:r>
    </w:p>
    <w:p>
      <w:pPr>
        <w:spacing w:after="100"/>
      </w:pPr>
    </w:p>
    <w:p>
      <w:r>
        <w:t xml:space="preserve">На письменные ответы — 12 минут. Затем желающие зачитывают вслух. Никого не заставляют.</w:t>
      </w:r>
    </w:p>
    <w:p>
      <w:r>
        <w:t xml:space="preserve">Листы складываются в конверты и подписываются. Учитель хранит их до окончания 9 класса.</w:t>
      </w:r>
    </w:p>
    <w:p>
      <w:pPr>
        <w:pStyle w:val="Heading1"/>
      </w:pPr>
      <w:r>
        <w:t xml:space="preserve">4.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Обратите внимание на четвёртый вопрос. Почти все написали себе совет. И почти все советы про одно и то же: не тянуть, не бояться, начать раньше.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Так вот. Тот человек из будущего — он реален, и он действительно скажет вам ровно это. Разница только в том, что сейчас у вас ещё есть время его послушать.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 новым учебным годом.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8 класса: «Интервью с собой из будущего»</dc:title>
  <dc:creator>otvetiolimp.ru</dc:creator>
  <dc:subject>Классный час для восьмиклассников: дебаты о том, что важно в школе, и упражнение-разговор с собой через десять лет.</dc:subject>
  <cp:lastModifiedBy>otvetiolimp.ru</cp:lastModifiedBy>
</cp:coreProperties>
</file>