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6 КЛАСС</w:t>
      </w:r>
    </w:p>
    <w:p>
      <w:pPr>
        <w:pStyle w:val="Title"/>
      </w:pPr>
      <w:r>
        <w:t xml:space="preserve">Сценарий 1 сентября для 6 класса: «Ожидание и реальность»</w:t>
      </w:r>
    </w:p>
    <w:p>
      <w:pPr>
        <w:pStyle w:val="Subtitle"/>
      </w:pPr>
      <w:r>
        <w:t xml:space="preserve">Классный час, который говорит с шестиклассниками на их языке: съёмка коротких видео, разбор школьного чата и правила цифрового общения.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Вернуть класс в рабочий ритм, проговорить правила общения в чатах, дать творческую задачу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Смартфоны учеников, проектор, карточки с темами для съёмки, доска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1. Разогрев: «Лето в трёх кадрах»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Расскажите про лето. Но не словами. Найдите в телефоне три фотографии, которые описывают ваши каникулы, и покажите соседу по парте. Без комментариев — пусть догадается сам.</w:t>
      </w:r>
    </w:p>
    <w:p>
      <w:r>
        <w:t xml:space="preserve">Через 5 минут несколько пар рассказывают, что удалось угадать, а что нет.</w:t>
      </w:r>
    </w:p>
    <w:p>
      <w:pPr>
        <w:pStyle w:val="Heading1"/>
      </w:pPr>
      <w:r>
        <w:t xml:space="preserve">2. Видеопроект «Ожидание и реальность»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Задание такое. Вы снимаете короткое видео — до тридцати секунд — на тему школьной жизни в жанре «ожидание против реальности».</w:t>
      </w:r>
    </w:p>
    <w:p>
      <w:r>
        <w:t xml:space="preserve">Класс делится на группы по 4–5 человек. Каждая получает тему: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«Первое сентября: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«Домашнее задание: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«Ответ у доски: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«Школьная столовая: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«Контрольная работа: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«Каникулы: ожидание и реальность»</w:t>
      </w:r>
    </w:p>
    <w:p>
      <w:pPr>
        <w:spacing w:after="100"/>
      </w:pPr>
    </w:p>
    <w:p>
      <w:r>
        <w:t xml:space="preserve">На съёмку — 15 минут, снимать можно в кабинете и коридоре. Затем просмотр на проекторе и голосование.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Обязательное правило съёмки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Проговорите до начала: снимать можно только тех, кто согласен, и нельзя выкладывать видео никуда без разрешения всех участников. Это лучший момент в году, чтобы объяснить правило про согласие на съёмку — в реальной ситуации оно запоминается, в отличие от лекции.</w:t>
      </w:r>
    </w:p>
    <w:p>
      <w:pPr>
        <w:pStyle w:val="Heading1"/>
      </w:pPr>
      <w:r>
        <w:t xml:space="preserve">3. Разговор о школьном чате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У нас есть классный чат. Давайте честно: он больше помогает или больше мешает?</w:t>
      </w:r>
    </w:p>
    <w:p>
      <w:pPr>
        <w:pStyle w:val="Heading2"/>
      </w:pPr>
      <w:r>
        <w:t xml:space="preserve">Вопросы для обсуждения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Что бесит вас в школьных чатах больше всего?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Сколько сообщений в день — это нормально, а сколько уже перебор?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Что нельзя писать в общем чате никогда?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Что делать, если в чате начинают травить одноклассника?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Почему скриншот переписки — это оружие, и почему им лучше не пользоваться?</w:t>
      </w:r>
    </w:p>
    <w:p>
      <w:pPr>
        <w:spacing w:after="100"/>
      </w:pPr>
    </w:p>
    <w:p>
      <w:pPr>
        <w:pStyle w:val="Heading2"/>
      </w:pPr>
      <w:r>
        <w:t xml:space="preserve">Правила нашего чата</w:t>
      </w:r>
    </w:p>
    <w:p>
      <w:r>
        <w:t xml:space="preserve">Класс вырабатывает 5 правил. Типичный результат: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Домашка и организация — в общий чат, всё остальное — в личку.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После 22:00 не пишем: у всех дома разные правила.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Не обсуждаем человека, которого нет в чате.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Голосовые дольше минуты никто не слушает — пишите текстом.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Скриншоты из личных переписок не выкладываем.</w:t>
      </w:r>
    </w:p>
    <w:p>
      <w:pPr>
        <w:spacing w:after="100"/>
      </w:pPr>
    </w:p>
    <w:p>
      <w:pPr>
        <w:pStyle w:val="Heading1"/>
      </w:pPr>
      <w:r>
        <w:t xml:space="preserve">4. Цели: «Что я хочу уметь к маю»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Шестой класс — год, когда впервые можно выбрать, чем заниматься всерьёз. Кружки, секции, олимпиады, проекты. Что вы хотите уметь к маю?</w:t>
      </w:r>
    </w:p>
    <w:p>
      <w:r>
        <w:t xml:space="preserve">Каждый пишет на карточке одно умение и один конкретный шаг к нему. Карточки складываются в конверт до конца полугодия.</w:t>
      </w:r>
    </w:p>
    <w:p>
      <w:pPr>
        <w:pStyle w:val="Heading2"/>
      </w:pPr>
      <w:r>
        <w:t xml:space="preserve">Примеры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«Хочу уметь монтировать видео» → «Найду курс и сделаю первый ролик до октября».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«Хочу подтянуть английский» → «Смотрю один ролик на английском в неделю».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«Хочу пройти на школьный этап олимпиады по математике» → «Решаю по задаче в день».</w:t>
      </w:r>
    </w:p>
    <w:p>
      <w:pPr>
        <w:spacing w:after="100"/>
      </w:pPr>
    </w:p>
    <w:p>
      <w:r>
        <w:rPr>
          <w:b/>
          <w:color w:val="C2410C"/>
        </w:rPr>
        <w:t xml:space="preserve">Классный руководитель: </w:t>
      </w:r>
      <w:r>
        <w:t xml:space="preserve">И помните: никто не станет крутым за месяц. Но за девять месяцев — вполне. С новым учебным годом!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6 класса: «Ожидание и реальность»</dc:title>
  <dc:creator>otvetiolimp.ru</dc:creator>
  <dc:subject>Классный час, который говорит с шестиклассниками на их языке: съёмка коротких видео, разбор школьного чата и правила цифрового общения.</dc:subject>
  <cp:lastModifiedBy>otvetiolimp.ru</cp:lastModifiedBy>
</cp:coreProperties>
</file>