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10 КЛАСС</w:t>
      </w:r>
    </w:p>
    <w:p>
      <w:pPr>
        <w:pStyle w:val="Title"/>
      </w:pPr>
      <w:r>
        <w:t xml:space="preserve">Сценарий 1 сентября для 10 класса: «Старт большого пути»</w:t>
      </w:r>
    </w:p>
    <w:p>
      <w:pPr>
        <w:pStyle w:val="Subtitle"/>
      </w:pPr>
      <w:r>
        <w:t xml:space="preserve">Практический классный час для десятиклассников: как не потерять первый год, спланировать два года до ЕГЭ и научиться управлять временем.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Предотвратить главную ошибку десятого класса — расслабленность, дать рабочие инструменты планирования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Листы планирования, доска, стикеры, распечатка «матрицы приоритетов»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Главная проблема десятого класса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Десятый класс — самый недооценённый год школы. После стресса ОГЭ ученики расслабляются, считая, что «ЕГЭ ещё далеко», а в одиннадцатом обнаруживают, что нужно наверстать программу двух лет за один. Этот классный час — прививка от такого сценария.</w:t>
      </w:r>
    </w:p>
    <w:p>
      <w:pPr>
        <w:pStyle w:val="Heading1"/>
      </w:pPr>
      <w:r>
        <w:t xml:space="preserve">1. Арифметика, которая отрезвляет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Посчитаем вместе. До ЕГЭ у вас два учебных года. Это примерно 68 учебных недель.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Вычтем каникулы, болезни и те недели, когда просто ничего не получается. Останется около 55 рабочих недель.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Теперь разделим программу профильной математики или обществознания на 55. Получится довольно плотный график. А если начать в сентябре одиннадцатого — делить придётся на 25.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Вот и вся разница между десятым классом «для отдыха» и десятым классом «для дела». Она измеряется в тридцати неделях вашей жизни.</w:t>
      </w:r>
    </w:p>
    <w:p>
      <w:pPr>
        <w:pStyle w:val="Heading1"/>
      </w:pPr>
      <w:r>
        <w:t xml:space="preserve">2. Матрица приоритетов</w:t>
      </w:r>
    </w:p>
    <w:p>
      <w:r>
        <w:t xml:space="preserve">Учитель рисует на доске квадрат, разделённый на четыре части по осям «важно / не важно» и «срочно / не срочно».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Важно и срочно: завтрашняя контрольная, сдача проекта. Здесь живут те, кто не планирует.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Важно и не срочно: подготовка к ЕГЭ, спорт, чтение, отношения. Здесь живут те, кто планирует. Это главный квадрат.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Не важно и срочно: чужие просьбы, уведомления, «срочно ответь в чате».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Не важно и не срочно: бесконечная лента. Здесь исчезает время, которого потом не хватает.</w:t>
      </w:r>
    </w:p>
    <w:p>
      <w:pPr>
        <w:spacing w:after="100"/>
      </w:pPr>
    </w:p>
    <w:p>
      <w:pPr>
        <w:pStyle w:val="Heading2"/>
      </w:pPr>
      <w:r>
        <w:t xml:space="preserve">Практика</w:t>
      </w:r>
    </w:p>
    <w:p>
      <w:r>
        <w:t xml:space="preserve">Каждый выписывает 10 своих типичных дел за прошлую неделю и распределяет по квадратам. Затем считает, сколько времени ушло в четвёртый квадрат.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Никакой морали. Просто посмотрите на цифру. Это ваш личный ресурс, и вы можете распорядиться им иначе.</w:t>
      </w:r>
    </w:p>
    <w:p>
      <w:pPr>
        <w:pStyle w:val="Heading1"/>
      </w:pPr>
      <w:r>
        <w:t xml:space="preserve">3. Три рабочих инструмента</w:t>
      </w:r>
    </w:p>
    <w:p>
      <w:pPr>
        <w:pStyle w:val="Heading2"/>
      </w:pPr>
      <w:r>
        <w:t xml:space="preserve">Инструмент 1: правило 25 минут</w:t>
      </w:r>
    </w:p>
    <w:p>
      <w:r>
        <w:t xml:space="preserve">25 минут работы без телефона, 5 минут перерыв. Четыре таких блока — и большая тема разобрана. Работает потому, что начать 25 минут психологически легко, а начать «готовиться к ЕГЭ» — невозможно.</w:t>
      </w:r>
    </w:p>
    <w:p>
      <w:pPr>
        <w:pStyle w:val="Heading2"/>
      </w:pPr>
      <w:r>
        <w:t xml:space="preserve">Инструмент 2: планирование недели, а не дня</w:t>
      </w:r>
    </w:p>
    <w:p>
      <w:r>
        <w:t xml:space="preserve">В воскресенье вечером — 15 минут на распределение задач по дням. Дневное планирование срывается при первом же непредвиденном событии, недельное — переживает его.</w:t>
      </w:r>
    </w:p>
    <w:p>
      <w:pPr>
        <w:pStyle w:val="Heading2"/>
      </w:pPr>
      <w:r>
        <w:t xml:space="preserve">Инструмент 3: правило двух минут</w:t>
      </w:r>
    </w:p>
    <w:p>
      <w:r>
        <w:t xml:space="preserve">Если дело занимает меньше двух минут — сделай сразу. Ответить учителю, положить тетрадь в портфель, записать задание. Именно из отложенных двухминутных дел собирается ощущение постоянного завала.</w:t>
      </w:r>
    </w:p>
    <w:p>
      <w:pPr>
        <w:pStyle w:val="Heading1"/>
      </w:pPr>
      <w:r>
        <w:t xml:space="preserve">4. Цели на два года</w:t>
      </w:r>
    </w:p>
    <w:p>
      <w:r>
        <w:t xml:space="preserve">Каждый заполняет лист: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Куда я хочу поступить (2–3 варианта, конкретные вузы и направления).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Какие предметы ЕГЭ для этого нужны — проверить на сайтах этих вузов, а не по памяти.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Какой балл был проходным в прошлом году.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Какой у меня уровень сейчас — по результатам пробника.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Разница между пунктами 4 и 3 — это и есть моя задача на два года.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Что я сделаю в этом месяце (одно конкретное действие).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Почему это работает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Абстрактное «надо готовиться» не мотивирует никого. Конкретная цифра — «мне нужно поднять обществознание с 54 до 78 баллов за два года, это по одному баллу в месяц» — превращает пугающую задачу в выполнимую.</w:t>
      </w:r>
    </w:p>
    <w:p>
      <w:pPr>
        <w:pStyle w:val="Heading1"/>
      </w:pPr>
      <w:r>
        <w:t xml:space="preserve">5. Про баланс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последнее, что важнее всего сказанного. Два года — это не два года подготовки к экзамену. Это два года вашей жизни, которые больше не повторятся.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Успевайте дружить, влюбляться, ходить в походы и заниматься ерундой. Люди, которые выжигают себя ради баллов, потом поступают — и обнаруживают, что разучились радоваться.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Хороший десятый класс — это тот, где есть и то, и другое. С новым учебным годом.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10 класса: «Старт большого пути»</dc:title>
  <dc:creator>otvetiolimp.ru</dc:creator>
  <dc:subject>Практический классный час для десятиклассников: как не потерять первый год, спланировать два года до ЕГЭ и научиться управлять временем.</dc:subject>
  <cp:lastModifiedBy>otvetiolimp.ru</cp:lastModifiedBy>
</cp:coreProperties>
</file>